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FE" w:rsidRDefault="006C292A" w:rsidP="00DA39FE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6979EEA3" wp14:editId="05C4CDB1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9FE" w:rsidRPr="002A0376" w:rsidRDefault="00DA39FE" w:rsidP="00DA39FE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2</w:t>
      </w:r>
      <w:r w:rsidRPr="00CD608E">
        <w:rPr>
          <w:rFonts w:ascii="Arial" w:hAnsi="Arial"/>
          <w:b/>
          <w:sz w:val="24"/>
        </w:rPr>
        <w:t xml:space="preserve">: </w:t>
      </w:r>
      <w:r w:rsidRPr="002A0376">
        <w:rPr>
          <w:rFonts w:ascii="Arial" w:hAnsi="Arial"/>
          <w:i/>
          <w:sz w:val="24"/>
        </w:rPr>
        <w:t>What processes for evaluating pupil work can be adopted to give constructive feedback and encourage peer review?</w:t>
      </w:r>
    </w:p>
    <w:p w:rsidR="00DA39FE" w:rsidRDefault="00DA39FE" w:rsidP="00DA39FE">
      <w:pPr>
        <w:spacing w:after="0" w:line="240" w:lineRule="auto"/>
        <w:rPr>
          <w:rFonts w:ascii="Arial" w:hAnsi="Arial"/>
          <w:b/>
          <w:sz w:val="24"/>
        </w:rPr>
      </w:pPr>
    </w:p>
    <w:p w:rsidR="00EF2A7A" w:rsidRPr="002F13E8" w:rsidRDefault="00DA39FE" w:rsidP="00DA39FE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1</w:t>
      </w:r>
      <w:r w:rsidRPr="0025024F">
        <w:rPr>
          <w:rFonts w:ascii="Arial" w:hAnsi="Arial"/>
          <w:b/>
          <w:sz w:val="24"/>
        </w:rPr>
        <w:t xml:space="preserve"> EVALUATION</w:t>
      </w:r>
    </w:p>
    <w:p w:rsidR="00DA39FE" w:rsidRDefault="00DA39FE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DA39FE" w:rsidRDefault="00DA39FE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54DA1" w:rsidRDefault="00A2690F" w:rsidP="00CB1EBC">
      <w:pPr>
        <w:rPr>
          <w:rFonts w:ascii="Arial" w:hAnsi="Arial" w:cs="Tahoma"/>
          <w:color w:val="000000"/>
          <w:lang w:val="en-US"/>
        </w:rPr>
      </w:pPr>
      <w:r w:rsidRPr="00CB1EBC">
        <w:rPr>
          <w:rFonts w:ascii="Arial" w:hAnsi="Arial" w:cs="Tahoma"/>
          <w:color w:val="000000"/>
          <w:lang w:val="en-US"/>
        </w:rPr>
        <w:t xml:space="preserve">How </w:t>
      </w:r>
      <w:r w:rsidR="00CB1EBC" w:rsidRPr="00CB1EBC">
        <w:rPr>
          <w:rFonts w:ascii="Arial" w:hAnsi="Arial" w:cs="Tahoma"/>
          <w:color w:val="000000"/>
          <w:lang w:val="en-US"/>
        </w:rPr>
        <w:t xml:space="preserve">successful were you introducing the work of </w:t>
      </w:r>
      <w:proofErr w:type="spellStart"/>
      <w:r w:rsidR="00CB1EBC" w:rsidRPr="00CB1EBC">
        <w:rPr>
          <w:rFonts w:ascii="Arial" w:hAnsi="Arial" w:cs="Tahoma"/>
          <w:color w:val="000000"/>
          <w:lang w:val="en-US"/>
        </w:rPr>
        <w:t>Thelonius</w:t>
      </w:r>
      <w:proofErr w:type="spellEnd"/>
      <w:r w:rsidR="00CB1EBC" w:rsidRPr="00CB1EBC">
        <w:rPr>
          <w:rFonts w:ascii="Arial" w:hAnsi="Arial" w:cs="Tahoma"/>
          <w:color w:val="000000"/>
          <w:lang w:val="en-US"/>
        </w:rPr>
        <w:t xml:space="preserve"> Monk? </w:t>
      </w:r>
    </w:p>
    <w:p w:rsidR="00A54DA1" w:rsidRDefault="00A54DA1" w:rsidP="00CB1EBC">
      <w:pPr>
        <w:rPr>
          <w:rFonts w:ascii="Arial" w:hAnsi="Arial" w:cs="Tahoma"/>
          <w:color w:val="000000"/>
          <w:lang w:val="en-US"/>
        </w:rPr>
      </w:pPr>
    </w:p>
    <w:p w:rsidR="00A54DA1" w:rsidRDefault="00A54DA1" w:rsidP="00CB1EBC">
      <w:pPr>
        <w:rPr>
          <w:rFonts w:ascii="Arial" w:hAnsi="Arial" w:cs="Tahoma"/>
          <w:color w:val="000000"/>
          <w:lang w:val="en-US"/>
        </w:rPr>
      </w:pPr>
    </w:p>
    <w:p w:rsidR="00CB1EBC" w:rsidRPr="00CB1EBC" w:rsidRDefault="00CB1EBC" w:rsidP="00CB1EBC">
      <w:pPr>
        <w:rPr>
          <w:rFonts w:ascii="Arial" w:hAnsi="Arial" w:cs="Tahoma"/>
          <w:color w:val="000000"/>
          <w:lang w:val="en-US"/>
        </w:rPr>
      </w:pPr>
    </w:p>
    <w:p w:rsidR="00A54DA1" w:rsidRDefault="00CB1EBC" w:rsidP="00CB1EBC">
      <w:pPr>
        <w:rPr>
          <w:rFonts w:ascii="Arial" w:hAnsi="Arial"/>
        </w:rPr>
      </w:pPr>
      <w:r w:rsidRPr="00CB1EBC">
        <w:rPr>
          <w:rFonts w:ascii="Arial" w:hAnsi="Arial"/>
        </w:rPr>
        <w:t xml:space="preserve">Were learners able to evaluate their own learning? </w:t>
      </w:r>
      <w:proofErr w:type="gramStart"/>
      <w:r w:rsidRPr="00CB1EBC">
        <w:rPr>
          <w:rFonts w:ascii="Arial" w:hAnsi="Arial"/>
        </w:rPr>
        <w:t>If so, how?</w:t>
      </w:r>
      <w:proofErr w:type="gramEnd"/>
      <w:r w:rsidRPr="00CB1EBC">
        <w:rPr>
          <w:rFonts w:ascii="Arial" w:hAnsi="Arial"/>
        </w:rPr>
        <w:t xml:space="preserve"> </w:t>
      </w:r>
      <w:proofErr w:type="gramStart"/>
      <w:r w:rsidRPr="00CB1EBC">
        <w:rPr>
          <w:rFonts w:ascii="Arial" w:hAnsi="Arial"/>
        </w:rPr>
        <w:t>If not why?</w:t>
      </w:r>
      <w:proofErr w:type="gramEnd"/>
      <w:r w:rsidRPr="00CB1EBC">
        <w:rPr>
          <w:rFonts w:ascii="Arial" w:hAnsi="Arial"/>
        </w:rPr>
        <w:t xml:space="preserve"> </w:t>
      </w:r>
    </w:p>
    <w:p w:rsidR="00A54DA1" w:rsidRDefault="00A54DA1" w:rsidP="00CB1EBC">
      <w:pPr>
        <w:rPr>
          <w:rFonts w:ascii="Arial" w:hAnsi="Arial"/>
        </w:rPr>
      </w:pPr>
    </w:p>
    <w:p w:rsidR="00A54DA1" w:rsidRDefault="00A54DA1" w:rsidP="00CB1EBC">
      <w:pPr>
        <w:rPr>
          <w:rFonts w:ascii="Arial" w:hAnsi="Arial"/>
        </w:rPr>
      </w:pPr>
    </w:p>
    <w:p w:rsidR="00CB1EBC" w:rsidRPr="00CB1EBC" w:rsidRDefault="00CB1EBC" w:rsidP="00CB1EBC">
      <w:pPr>
        <w:rPr>
          <w:rFonts w:ascii="Arial" w:hAnsi="Arial"/>
        </w:rPr>
      </w:pPr>
    </w:p>
    <w:p w:rsidR="00A54DA1" w:rsidRDefault="00CB1EBC" w:rsidP="00CB1EBC">
      <w:pPr>
        <w:rPr>
          <w:rFonts w:ascii="Arial" w:hAnsi="Arial" w:cs="Tahoma"/>
          <w:color w:val="000000"/>
          <w:lang w:val="en-US"/>
        </w:rPr>
      </w:pPr>
      <w:r w:rsidRPr="00CB1EBC">
        <w:rPr>
          <w:rFonts w:ascii="Arial" w:hAnsi="Arial" w:cs="Tahoma"/>
          <w:color w:val="000000"/>
          <w:lang w:val="en-US"/>
        </w:rPr>
        <w:t xml:space="preserve">How musical are the learning intentions for this lesson, and how clearly do they </w:t>
      </w:r>
      <w:proofErr w:type="gramStart"/>
      <w:r w:rsidRPr="00CB1EBC">
        <w:rPr>
          <w:rFonts w:ascii="Arial" w:hAnsi="Arial" w:cs="Tahoma"/>
          <w:color w:val="000000"/>
          <w:lang w:val="en-US"/>
        </w:rPr>
        <w:t>articulate</w:t>
      </w:r>
      <w:proofErr w:type="gramEnd"/>
      <w:r w:rsidRPr="00CB1EBC">
        <w:rPr>
          <w:rFonts w:ascii="Arial" w:hAnsi="Arial" w:cs="Tahoma"/>
          <w:color w:val="000000"/>
          <w:lang w:val="en-US"/>
        </w:rPr>
        <w:t xml:space="preserve"> the quality of expected musical response from the pupils?</w:t>
      </w:r>
    </w:p>
    <w:p w:rsidR="00A54DA1" w:rsidRDefault="00A54DA1" w:rsidP="00CB1EBC">
      <w:pPr>
        <w:rPr>
          <w:rFonts w:ascii="Arial" w:hAnsi="Arial" w:cs="Tahoma"/>
          <w:color w:val="000000"/>
          <w:lang w:val="en-US"/>
        </w:rPr>
      </w:pPr>
    </w:p>
    <w:p w:rsidR="00A54DA1" w:rsidRDefault="00A54DA1" w:rsidP="00CB1EBC">
      <w:pPr>
        <w:rPr>
          <w:rFonts w:ascii="Arial" w:hAnsi="Arial" w:cs="Tahoma"/>
          <w:color w:val="000000"/>
          <w:lang w:val="en-US"/>
        </w:rPr>
      </w:pPr>
    </w:p>
    <w:p w:rsidR="00CB1EBC" w:rsidRPr="00CB1EBC" w:rsidRDefault="00CB1EBC" w:rsidP="00CB1EBC">
      <w:pPr>
        <w:rPr>
          <w:rFonts w:ascii="Arial" w:hAnsi="Arial" w:cs="Tahoma"/>
          <w:color w:val="000000"/>
          <w:lang w:val="en-US"/>
        </w:rPr>
      </w:pPr>
    </w:p>
    <w:p w:rsidR="00A54DA1" w:rsidRDefault="00CB1EBC" w:rsidP="00CB1EBC">
      <w:pPr>
        <w:rPr>
          <w:rFonts w:ascii="Arial" w:hAnsi="Arial" w:cs="Tahoma"/>
          <w:color w:val="000000"/>
          <w:lang w:val="en-US"/>
        </w:rPr>
      </w:pPr>
      <w:r w:rsidRPr="00CB1EBC">
        <w:rPr>
          <w:rFonts w:ascii="Arial" w:hAnsi="Arial" w:cs="Tahoma"/>
          <w:color w:val="000000"/>
          <w:lang w:val="en-US"/>
        </w:rPr>
        <w:t xml:space="preserve">How quickly did the learners’ engage with musical sound at the start of the lesson? Were </w:t>
      </w:r>
      <w:proofErr w:type="spellStart"/>
      <w:r w:rsidRPr="00CB1EBC">
        <w:rPr>
          <w:rFonts w:ascii="Arial" w:hAnsi="Arial" w:cs="Tahoma"/>
          <w:color w:val="000000"/>
          <w:lang w:val="en-US"/>
        </w:rPr>
        <w:t>their</w:t>
      </w:r>
      <w:proofErr w:type="spellEnd"/>
      <w:r w:rsidRPr="00CB1EBC">
        <w:rPr>
          <w:rFonts w:ascii="Arial" w:hAnsi="Arial" w:cs="Tahoma"/>
          <w:color w:val="000000"/>
          <w:lang w:val="en-US"/>
        </w:rPr>
        <w:t xml:space="preserve"> any learning barriers? If so, how did you overcome these? </w:t>
      </w:r>
    </w:p>
    <w:p w:rsidR="00A54DA1" w:rsidRDefault="00A54DA1" w:rsidP="00CB1EBC">
      <w:pPr>
        <w:rPr>
          <w:rFonts w:ascii="Arial" w:hAnsi="Arial" w:cs="Tahoma"/>
          <w:color w:val="000000"/>
          <w:lang w:val="en-US"/>
        </w:rPr>
      </w:pPr>
    </w:p>
    <w:p w:rsidR="00A54DA1" w:rsidRDefault="00A54DA1" w:rsidP="00CB1EBC">
      <w:pPr>
        <w:rPr>
          <w:rFonts w:ascii="Arial" w:hAnsi="Arial" w:cs="Tahoma"/>
          <w:color w:val="000000"/>
          <w:lang w:val="en-US"/>
        </w:rPr>
      </w:pPr>
    </w:p>
    <w:p w:rsidR="00CB1EBC" w:rsidRPr="00CB1EBC" w:rsidRDefault="00CB1EBC" w:rsidP="00CB1EBC">
      <w:pPr>
        <w:rPr>
          <w:rFonts w:ascii="Arial" w:hAnsi="Arial" w:cs="Tahoma"/>
          <w:color w:val="000000"/>
          <w:lang w:val="en-US"/>
        </w:rPr>
      </w:pPr>
    </w:p>
    <w:p w:rsidR="00CB1EBC" w:rsidRPr="00DA39FE" w:rsidRDefault="00CB1EBC" w:rsidP="00CB1EBC">
      <w:pPr>
        <w:rPr>
          <w:rFonts w:ascii="Arial" w:hAnsi="Arial" w:cs="Tahoma"/>
          <w:color w:val="000000"/>
          <w:lang w:val="en-US"/>
        </w:rPr>
      </w:pPr>
      <w:r w:rsidRPr="00CB1EBC">
        <w:rPr>
          <w:rFonts w:ascii="Arial" w:hAnsi="Arial" w:cs="Tahoma"/>
          <w:color w:val="000000"/>
          <w:lang w:val="en-US"/>
        </w:rPr>
        <w:t xml:space="preserve">What went well in the lesson? Why? </w:t>
      </w:r>
    </w:p>
    <w:p w:rsidR="00FA5E09" w:rsidRDefault="006C292A"/>
    <w:sectPr w:rsidR="00FA5E09" w:rsidSect="006C292A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6C292A"/>
    <w:rsid w:val="008B1F11"/>
    <w:rsid w:val="00A2690F"/>
    <w:rsid w:val="00A54DA1"/>
    <w:rsid w:val="00A66E61"/>
    <w:rsid w:val="00CB1EBC"/>
    <w:rsid w:val="00DA39FE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F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F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dcterms:created xsi:type="dcterms:W3CDTF">2017-03-13T17:25:00Z</dcterms:created>
  <dcterms:modified xsi:type="dcterms:W3CDTF">2017-03-13T17:25:00Z</dcterms:modified>
</cp:coreProperties>
</file>