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38" w:rsidRDefault="004D7A38" w:rsidP="004D7A38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09385BC1" wp14:editId="52249FFA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38" w:rsidRPr="00B86708" w:rsidRDefault="004D7A38" w:rsidP="004D7A38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1</w:t>
      </w:r>
      <w:r w:rsidRPr="00CD608E">
        <w:rPr>
          <w:rFonts w:ascii="Arial" w:hAnsi="Arial"/>
          <w:b/>
          <w:sz w:val="24"/>
        </w:rPr>
        <w:t xml:space="preserve">: </w:t>
      </w:r>
      <w:r w:rsidRPr="00B86708">
        <w:rPr>
          <w:rFonts w:ascii="Arial" w:hAnsi="Arial" w:cs="Times New Roman"/>
          <w:bCs/>
          <w:i/>
          <w:sz w:val="24"/>
        </w:rPr>
        <w:t>What pedagogic strategies are there for creative learning in music?</w:t>
      </w:r>
    </w:p>
    <w:p w:rsidR="004D7A38" w:rsidRDefault="004D7A38" w:rsidP="004D7A38">
      <w:pPr>
        <w:rPr>
          <w:rFonts w:ascii="Arial" w:hAnsi="Arial"/>
          <w:b/>
          <w:sz w:val="24"/>
        </w:rPr>
      </w:pPr>
    </w:p>
    <w:p w:rsidR="004D7A38" w:rsidRPr="002F13E8" w:rsidRDefault="004D7A38" w:rsidP="004D7A38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6</w:t>
      </w:r>
      <w:bookmarkStart w:id="0" w:name="_GoBack"/>
      <w:bookmarkEnd w:id="0"/>
      <w:r w:rsidRPr="0025024F">
        <w:rPr>
          <w:rFonts w:ascii="Arial" w:hAnsi="Arial"/>
          <w:b/>
          <w:sz w:val="24"/>
        </w:rPr>
        <w:t xml:space="preserve"> EVALUATION</w:t>
      </w:r>
    </w:p>
    <w:p w:rsidR="00186BAC" w:rsidRDefault="00186BAC" w:rsidP="00186BAC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4D7A38" w:rsidRPr="002F13E8" w:rsidRDefault="004D7A38" w:rsidP="00186BAC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C43F9" w:rsidRPr="00AC43F9" w:rsidRDefault="00AC43F9" w:rsidP="00EF2A7A">
      <w:pPr>
        <w:spacing w:after="0" w:line="240" w:lineRule="auto"/>
        <w:rPr>
          <w:rFonts w:ascii="Arial" w:hAnsi="Arial"/>
          <w:b/>
          <w:u w:val="single"/>
        </w:rPr>
      </w:pPr>
    </w:p>
    <w:p w:rsidR="00186BAC" w:rsidRDefault="00D44CDB">
      <w:pPr>
        <w:rPr>
          <w:rFonts w:ascii="Arial" w:hAnsi="Arial"/>
        </w:rPr>
      </w:pPr>
      <w:r w:rsidRPr="00D44CDB">
        <w:rPr>
          <w:rFonts w:ascii="Arial" w:hAnsi="Arial"/>
        </w:rPr>
        <w:t xml:space="preserve">How well did the learners perform their pieces? </w:t>
      </w:r>
    </w:p>
    <w:p w:rsidR="00186BAC" w:rsidRDefault="00186BAC">
      <w:pPr>
        <w:rPr>
          <w:rFonts w:ascii="Arial" w:hAnsi="Arial"/>
        </w:rPr>
      </w:pPr>
    </w:p>
    <w:p w:rsidR="00D44CDB" w:rsidRPr="00D44CDB" w:rsidRDefault="00D44CDB">
      <w:pPr>
        <w:rPr>
          <w:rFonts w:ascii="Arial" w:hAnsi="Arial"/>
        </w:rPr>
      </w:pPr>
    </w:p>
    <w:p w:rsidR="00186BAC" w:rsidRDefault="00D44CDB">
      <w:pPr>
        <w:rPr>
          <w:rFonts w:ascii="Arial" w:hAnsi="Arial"/>
        </w:rPr>
      </w:pPr>
      <w:r w:rsidRPr="00D44CDB">
        <w:rPr>
          <w:rFonts w:ascii="Arial" w:hAnsi="Arial"/>
        </w:rPr>
        <w:t xml:space="preserve">Did the learners’ realise their creative ideas? </w:t>
      </w:r>
    </w:p>
    <w:p w:rsidR="00186BAC" w:rsidRDefault="00186BAC">
      <w:pPr>
        <w:rPr>
          <w:rFonts w:ascii="Arial" w:hAnsi="Arial"/>
        </w:rPr>
      </w:pPr>
    </w:p>
    <w:p w:rsidR="00D44CDB" w:rsidRPr="00D44CDB" w:rsidRDefault="00D44CDB">
      <w:pPr>
        <w:rPr>
          <w:rFonts w:ascii="Arial" w:hAnsi="Arial"/>
        </w:rPr>
      </w:pPr>
    </w:p>
    <w:p w:rsidR="00186BAC" w:rsidRDefault="00D44CDB" w:rsidP="00D44CDB">
      <w:pPr>
        <w:rPr>
          <w:rFonts w:ascii="Arial" w:hAnsi="Arial" w:cs="Tahoma"/>
          <w:color w:val="000000"/>
          <w:lang w:val="en-US"/>
        </w:rPr>
      </w:pPr>
      <w:r w:rsidRPr="00D44CDB">
        <w:rPr>
          <w:rFonts w:ascii="Arial" w:hAnsi="Arial" w:cs="Tahoma"/>
          <w:color w:val="000000"/>
          <w:lang w:val="en-US"/>
        </w:rPr>
        <w:t xml:space="preserve">Was the lesson objectives met? </w:t>
      </w:r>
      <w:proofErr w:type="gramStart"/>
      <w:r w:rsidRPr="00D44CDB">
        <w:rPr>
          <w:rFonts w:ascii="Arial" w:hAnsi="Arial" w:cs="Tahoma"/>
          <w:color w:val="000000"/>
          <w:lang w:val="en-US"/>
        </w:rPr>
        <w:t>If so, How?</w:t>
      </w:r>
      <w:proofErr w:type="gramEnd"/>
      <w:r w:rsidRPr="00D44CDB">
        <w:rPr>
          <w:rFonts w:ascii="Arial" w:hAnsi="Arial" w:cs="Tahoma"/>
          <w:color w:val="000000"/>
          <w:lang w:val="en-US"/>
        </w:rPr>
        <w:t xml:space="preserve"> If not, why? </w:t>
      </w:r>
    </w:p>
    <w:p w:rsidR="00186BAC" w:rsidRDefault="00186BAC" w:rsidP="00D44CDB">
      <w:pPr>
        <w:rPr>
          <w:rFonts w:ascii="Arial" w:hAnsi="Arial" w:cs="Tahoma"/>
          <w:color w:val="000000"/>
          <w:lang w:val="en-US"/>
        </w:rPr>
      </w:pPr>
    </w:p>
    <w:p w:rsidR="00D44CDB" w:rsidRPr="00D44CDB" w:rsidRDefault="00D44CDB" w:rsidP="00D44CDB">
      <w:pPr>
        <w:rPr>
          <w:rFonts w:ascii="Arial" w:hAnsi="Arial" w:cs="Tahoma"/>
          <w:color w:val="000000"/>
          <w:lang w:val="en-US"/>
        </w:rPr>
      </w:pPr>
    </w:p>
    <w:p w:rsidR="00186BAC" w:rsidRDefault="00D44CDB" w:rsidP="00D44CDB">
      <w:pPr>
        <w:rPr>
          <w:rFonts w:ascii="Arial" w:hAnsi="Arial" w:cs="Tahoma"/>
          <w:color w:val="000000"/>
          <w:lang w:val="en-US"/>
        </w:rPr>
      </w:pPr>
      <w:r w:rsidRPr="00D44CDB">
        <w:rPr>
          <w:rFonts w:ascii="Arial" w:hAnsi="Arial" w:cs="Tahoma"/>
          <w:color w:val="000000"/>
          <w:lang w:val="en-US"/>
        </w:rPr>
        <w:t xml:space="preserve">What went well in this lesson? </w:t>
      </w:r>
    </w:p>
    <w:p w:rsidR="00186BAC" w:rsidRDefault="00186BAC" w:rsidP="00D44CDB">
      <w:pPr>
        <w:rPr>
          <w:rFonts w:ascii="Arial" w:hAnsi="Arial" w:cs="Tahoma"/>
          <w:color w:val="000000"/>
          <w:lang w:val="en-US"/>
        </w:rPr>
      </w:pPr>
    </w:p>
    <w:p w:rsidR="00D44CDB" w:rsidRPr="00D44CDB" w:rsidRDefault="00D44CDB" w:rsidP="00D44CDB">
      <w:pPr>
        <w:rPr>
          <w:rFonts w:ascii="Arial" w:hAnsi="Arial" w:cs="Tahoma"/>
          <w:color w:val="000000"/>
          <w:lang w:val="en-US"/>
        </w:rPr>
      </w:pPr>
    </w:p>
    <w:p w:rsidR="00D44CDB" w:rsidRPr="00D44CDB" w:rsidRDefault="00D44CDB" w:rsidP="00D44CDB">
      <w:pPr>
        <w:rPr>
          <w:rFonts w:ascii="Arial" w:hAnsi="Arial"/>
        </w:rPr>
      </w:pPr>
      <w:r w:rsidRPr="00D44CDB">
        <w:rPr>
          <w:rFonts w:ascii="Arial" w:hAnsi="Arial"/>
        </w:rPr>
        <w:t xml:space="preserve">How could this lesson be extended via homework or out of school contexts? </w:t>
      </w:r>
    </w:p>
    <w:p w:rsidR="00D44CDB" w:rsidRDefault="00D44CDB"/>
    <w:p w:rsidR="00AC43F9" w:rsidRDefault="00AC43F9"/>
    <w:p w:rsidR="00FA5E09" w:rsidRDefault="004D7A38"/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E1141"/>
    <w:rsid w:val="00173DA1"/>
    <w:rsid w:val="00186BAC"/>
    <w:rsid w:val="004D7A38"/>
    <w:rsid w:val="0061390B"/>
    <w:rsid w:val="00652CC8"/>
    <w:rsid w:val="006D25D4"/>
    <w:rsid w:val="0071533E"/>
    <w:rsid w:val="00A2690F"/>
    <w:rsid w:val="00AC43F9"/>
    <w:rsid w:val="00B925DD"/>
    <w:rsid w:val="00C87F6A"/>
    <w:rsid w:val="00D1010A"/>
    <w:rsid w:val="00D44CDB"/>
    <w:rsid w:val="00D916D8"/>
    <w:rsid w:val="00E54466"/>
    <w:rsid w:val="00EF2A7A"/>
    <w:rsid w:val="00F12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3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2017-03-13T17:32:00Z</dcterms:created>
  <dcterms:modified xsi:type="dcterms:W3CDTF">2017-03-13T17:32:00Z</dcterms:modified>
</cp:coreProperties>
</file>