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05" w:rsidRDefault="009652B2" w:rsidP="00B00105">
      <w:pPr>
        <w:rPr>
          <w:rFonts w:ascii="Arial" w:hAnsi="Arial"/>
          <w:b/>
        </w:rPr>
      </w:pPr>
      <w:r w:rsidRPr="00AA4B07">
        <w:rPr>
          <w:rFonts w:ascii="Arial" w:hAnsi="Arial"/>
          <w:b/>
          <w:noProof/>
          <w:sz w:val="24"/>
          <w:lang w:eastAsia="en-GB"/>
        </w:rPr>
        <w:drawing>
          <wp:inline distT="0" distB="0" distL="0" distR="0" wp14:anchorId="2444EF8F" wp14:editId="03A7134D">
            <wp:extent cx="1638300" cy="11582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_Logo_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63" cy="116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105" w:rsidRPr="00CD608E" w:rsidRDefault="00B00105" w:rsidP="00B00105">
      <w:pPr>
        <w:rPr>
          <w:rFonts w:ascii="Arial" w:hAnsi="Arial"/>
          <w:b/>
          <w:sz w:val="24"/>
        </w:rPr>
      </w:pPr>
      <w:r w:rsidRPr="00CD608E">
        <w:rPr>
          <w:rFonts w:ascii="Arial" w:hAnsi="Arial"/>
          <w:b/>
          <w:sz w:val="24"/>
        </w:rPr>
        <w:t xml:space="preserve">SCHEME OF WORK 5: </w:t>
      </w:r>
      <w:r w:rsidRPr="00CD608E">
        <w:rPr>
          <w:rFonts w:ascii="Arial" w:hAnsi="Arial"/>
          <w:b/>
          <w:i/>
          <w:sz w:val="24"/>
        </w:rPr>
        <w:t xml:space="preserve">How can Composers and Performers </w:t>
      </w:r>
      <w:proofErr w:type="gramStart"/>
      <w:r w:rsidRPr="00CD608E">
        <w:rPr>
          <w:rFonts w:ascii="Arial" w:hAnsi="Arial"/>
          <w:b/>
          <w:i/>
          <w:sz w:val="24"/>
        </w:rPr>
        <w:t>be</w:t>
      </w:r>
      <w:proofErr w:type="gramEnd"/>
      <w:r w:rsidRPr="00CD608E">
        <w:rPr>
          <w:rFonts w:ascii="Arial" w:hAnsi="Arial"/>
          <w:b/>
          <w:i/>
          <w:sz w:val="24"/>
        </w:rPr>
        <w:t xml:space="preserve"> best used as a resource in the classroom?</w:t>
      </w:r>
    </w:p>
    <w:p w:rsidR="00B00105" w:rsidRDefault="00B00105" w:rsidP="00B00105">
      <w:pPr>
        <w:rPr>
          <w:rFonts w:ascii="Arial" w:hAnsi="Arial"/>
          <w:b/>
        </w:rPr>
      </w:pPr>
    </w:p>
    <w:p w:rsidR="00B00105" w:rsidRPr="0025024F" w:rsidRDefault="00B00105" w:rsidP="00B00105">
      <w:pPr>
        <w:rPr>
          <w:rFonts w:ascii="Arial" w:hAnsi="Arial"/>
          <w:b/>
          <w:sz w:val="24"/>
        </w:rPr>
      </w:pPr>
      <w:r w:rsidRPr="0025024F">
        <w:rPr>
          <w:rFonts w:ascii="Arial" w:hAnsi="Arial"/>
          <w:b/>
          <w:sz w:val="24"/>
        </w:rPr>
        <w:t>LESSON</w:t>
      </w:r>
      <w:r>
        <w:rPr>
          <w:rFonts w:ascii="Arial" w:hAnsi="Arial"/>
          <w:b/>
          <w:sz w:val="24"/>
        </w:rPr>
        <w:t xml:space="preserve"> 4</w:t>
      </w:r>
      <w:r w:rsidRPr="0025024F">
        <w:rPr>
          <w:rFonts w:ascii="Arial" w:hAnsi="Arial"/>
          <w:b/>
          <w:sz w:val="24"/>
        </w:rPr>
        <w:t xml:space="preserve"> </w:t>
      </w:r>
      <w:proofErr w:type="gramStart"/>
      <w:r w:rsidRPr="0025024F">
        <w:rPr>
          <w:rFonts w:ascii="Arial" w:hAnsi="Arial"/>
          <w:b/>
          <w:sz w:val="24"/>
        </w:rPr>
        <w:t>EVALUATION</w:t>
      </w:r>
      <w:proofErr w:type="gramEnd"/>
    </w:p>
    <w:p w:rsidR="00EF2A7A" w:rsidRPr="002F13E8" w:rsidRDefault="00EF2A7A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C60EBD" w:rsidRDefault="00EF2A7A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  <w:r w:rsidRPr="002F13E8">
        <w:rPr>
          <w:rFonts w:ascii="Arial" w:hAnsi="Arial"/>
          <w:b/>
          <w:sz w:val="24"/>
          <w:u w:val="single"/>
        </w:rPr>
        <w:t>Key Question</w:t>
      </w:r>
      <w:r>
        <w:rPr>
          <w:rFonts w:ascii="Arial" w:hAnsi="Arial"/>
          <w:b/>
          <w:sz w:val="24"/>
          <w:u w:val="single"/>
        </w:rPr>
        <w:t>s</w:t>
      </w:r>
      <w:r w:rsidRPr="002F13E8">
        <w:rPr>
          <w:rFonts w:ascii="Arial" w:hAnsi="Arial"/>
          <w:b/>
          <w:sz w:val="24"/>
          <w:u w:val="single"/>
        </w:rPr>
        <w:t xml:space="preserve">: </w:t>
      </w:r>
    </w:p>
    <w:p w:rsidR="00C60EBD" w:rsidRDefault="00C60EBD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25024F" w:rsidRDefault="009652B2">
      <w:pPr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 xml:space="preserve">Were learners </w:t>
      </w:r>
      <w:r w:rsidR="00EB5D1F">
        <w:rPr>
          <w:rFonts w:ascii="Tahoma" w:hAnsi="Tahoma" w:cs="Tahoma"/>
          <w:color w:val="000000"/>
          <w:lang w:val="en-US"/>
        </w:rPr>
        <w:t xml:space="preserve">able to listen critically to their performance? </w:t>
      </w:r>
    </w:p>
    <w:p w:rsidR="0025024F" w:rsidRDefault="0025024F">
      <w:pPr>
        <w:rPr>
          <w:rFonts w:ascii="Tahoma" w:hAnsi="Tahoma" w:cs="Tahoma"/>
          <w:color w:val="000000"/>
          <w:lang w:val="en-US"/>
        </w:rPr>
      </w:pPr>
    </w:p>
    <w:p w:rsidR="0025024F" w:rsidRDefault="0025024F">
      <w:pPr>
        <w:rPr>
          <w:rFonts w:ascii="Tahoma" w:hAnsi="Tahoma" w:cs="Tahoma"/>
          <w:color w:val="000000"/>
          <w:lang w:val="en-US"/>
        </w:rPr>
      </w:pPr>
    </w:p>
    <w:p w:rsidR="00FD36CB" w:rsidRDefault="00FD36CB">
      <w:pPr>
        <w:rPr>
          <w:rFonts w:ascii="Arial" w:hAnsi="Arial"/>
        </w:rPr>
      </w:pPr>
    </w:p>
    <w:p w:rsidR="0025024F" w:rsidRDefault="00FD36CB">
      <w:pPr>
        <w:rPr>
          <w:rFonts w:ascii="Arial" w:hAnsi="Arial"/>
        </w:rPr>
      </w:pPr>
      <w:r>
        <w:rPr>
          <w:rFonts w:ascii="Arial" w:hAnsi="Arial"/>
        </w:rPr>
        <w:t xml:space="preserve">Were the learners confident in </w:t>
      </w:r>
      <w:r w:rsidR="00EB5D1F">
        <w:rPr>
          <w:rFonts w:ascii="Arial" w:hAnsi="Arial"/>
        </w:rPr>
        <w:t xml:space="preserve">noting where their notation could be built on and </w:t>
      </w:r>
      <w:proofErr w:type="gramStart"/>
      <w:r w:rsidR="00EB5D1F">
        <w:rPr>
          <w:rFonts w:ascii="Arial" w:hAnsi="Arial"/>
        </w:rPr>
        <w:t>improved</w:t>
      </w:r>
      <w:proofErr w:type="gramEnd"/>
      <w:r w:rsidR="00EB5D1F">
        <w:rPr>
          <w:rFonts w:ascii="Arial" w:hAnsi="Arial"/>
        </w:rPr>
        <w:t xml:space="preserve">? </w:t>
      </w:r>
    </w:p>
    <w:p w:rsidR="0025024F" w:rsidRDefault="0025024F">
      <w:pPr>
        <w:rPr>
          <w:rFonts w:ascii="Arial" w:hAnsi="Arial"/>
        </w:rPr>
      </w:pPr>
    </w:p>
    <w:p w:rsidR="0025024F" w:rsidRDefault="0025024F">
      <w:pPr>
        <w:rPr>
          <w:rFonts w:ascii="Arial" w:hAnsi="Arial"/>
        </w:rPr>
      </w:pPr>
    </w:p>
    <w:p w:rsidR="00FD36CB" w:rsidRDefault="00FD36CB">
      <w:pPr>
        <w:rPr>
          <w:rFonts w:ascii="Arial" w:hAnsi="Arial"/>
        </w:rPr>
      </w:pPr>
    </w:p>
    <w:p w:rsidR="0025024F" w:rsidRDefault="00FD36CB">
      <w:pPr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 xml:space="preserve">How did </w:t>
      </w:r>
      <w:r w:rsidR="009652B2">
        <w:rPr>
          <w:rFonts w:ascii="Tahoma" w:hAnsi="Tahoma" w:cs="Tahoma"/>
          <w:color w:val="000000"/>
          <w:lang w:val="en-US"/>
        </w:rPr>
        <w:t>learner</w:t>
      </w:r>
      <w:r w:rsidR="00EB5D1F">
        <w:rPr>
          <w:rFonts w:ascii="Tahoma" w:hAnsi="Tahoma" w:cs="Tahoma"/>
          <w:color w:val="000000"/>
          <w:lang w:val="en-US"/>
        </w:rPr>
        <w:t xml:space="preserve">s reflect on their learning? </w:t>
      </w:r>
    </w:p>
    <w:p w:rsidR="0025024F" w:rsidRDefault="0025024F">
      <w:pPr>
        <w:rPr>
          <w:rFonts w:ascii="Tahoma" w:hAnsi="Tahoma" w:cs="Tahoma"/>
          <w:color w:val="000000"/>
          <w:lang w:val="en-US"/>
        </w:rPr>
      </w:pPr>
    </w:p>
    <w:p w:rsidR="0025024F" w:rsidRDefault="0025024F">
      <w:pPr>
        <w:rPr>
          <w:rFonts w:ascii="Tahoma" w:hAnsi="Tahoma" w:cs="Tahoma"/>
          <w:color w:val="000000"/>
          <w:lang w:val="en-US"/>
        </w:rPr>
      </w:pPr>
    </w:p>
    <w:p w:rsidR="00FD36CB" w:rsidRDefault="00FD36CB">
      <w:pPr>
        <w:rPr>
          <w:rFonts w:ascii="Tahoma" w:hAnsi="Tahoma" w:cs="Tahoma"/>
          <w:color w:val="000000"/>
          <w:lang w:val="en-US"/>
        </w:rPr>
      </w:pPr>
    </w:p>
    <w:p w:rsidR="0025024F" w:rsidRDefault="00FD36CB">
      <w:pPr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>How did you support learners</w:t>
      </w:r>
      <w:r w:rsidR="00EB5D1F">
        <w:rPr>
          <w:rFonts w:ascii="Tahoma" w:hAnsi="Tahoma" w:cs="Tahoma"/>
          <w:color w:val="000000"/>
          <w:lang w:val="en-US"/>
        </w:rPr>
        <w:t xml:space="preserve"> with this reflection</w:t>
      </w:r>
      <w:r>
        <w:rPr>
          <w:rFonts w:ascii="Tahoma" w:hAnsi="Tahoma" w:cs="Tahoma"/>
          <w:color w:val="000000"/>
          <w:lang w:val="en-US"/>
        </w:rPr>
        <w:t xml:space="preserve">? </w:t>
      </w:r>
    </w:p>
    <w:p w:rsidR="0025024F" w:rsidRDefault="0025024F">
      <w:pPr>
        <w:rPr>
          <w:rFonts w:ascii="Tahoma" w:hAnsi="Tahoma" w:cs="Tahoma"/>
          <w:color w:val="000000"/>
          <w:lang w:val="en-US"/>
        </w:rPr>
      </w:pPr>
    </w:p>
    <w:p w:rsidR="0025024F" w:rsidRDefault="0025024F">
      <w:pPr>
        <w:rPr>
          <w:rFonts w:ascii="Tahoma" w:hAnsi="Tahoma" w:cs="Tahoma"/>
          <w:color w:val="000000"/>
          <w:lang w:val="en-US"/>
        </w:rPr>
      </w:pPr>
    </w:p>
    <w:p w:rsidR="00FD36CB" w:rsidRDefault="00FD36CB">
      <w:pPr>
        <w:rPr>
          <w:rFonts w:ascii="Tahoma" w:hAnsi="Tahoma" w:cs="Tahoma"/>
          <w:color w:val="000000"/>
          <w:lang w:val="en-US"/>
        </w:rPr>
      </w:pPr>
    </w:p>
    <w:p w:rsidR="00FD36CB" w:rsidRDefault="00FD36CB">
      <w:pPr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 xml:space="preserve">What have you learnt about the learners from this lesson that will inform </w:t>
      </w:r>
      <w:r w:rsidR="00EB5D1F">
        <w:rPr>
          <w:rFonts w:ascii="Tahoma" w:hAnsi="Tahoma" w:cs="Tahoma"/>
          <w:color w:val="000000"/>
          <w:lang w:val="en-US"/>
        </w:rPr>
        <w:t>the next</w:t>
      </w:r>
      <w:r>
        <w:rPr>
          <w:rFonts w:ascii="Tahoma" w:hAnsi="Tahoma" w:cs="Tahoma"/>
          <w:color w:val="000000"/>
          <w:lang w:val="en-US"/>
        </w:rPr>
        <w:t xml:space="preserve">? </w:t>
      </w:r>
    </w:p>
    <w:p w:rsidR="00FA5E09" w:rsidRDefault="009652B2">
      <w:bookmarkStart w:id="0" w:name="_GoBack"/>
      <w:bookmarkEnd w:id="0"/>
    </w:p>
    <w:sectPr w:rsidR="00FA5E09" w:rsidSect="009652B2">
      <w:pgSz w:w="11900" w:h="16840"/>
      <w:pgMar w:top="1135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F2A7A"/>
    <w:rsid w:val="0025024F"/>
    <w:rsid w:val="007339DE"/>
    <w:rsid w:val="009652B2"/>
    <w:rsid w:val="009E14B1"/>
    <w:rsid w:val="00A2690F"/>
    <w:rsid w:val="00B00105"/>
    <w:rsid w:val="00B662A7"/>
    <w:rsid w:val="00C371F0"/>
    <w:rsid w:val="00C60EBD"/>
    <w:rsid w:val="00DB39AD"/>
    <w:rsid w:val="00EB5D1F"/>
    <w:rsid w:val="00EF2A7A"/>
    <w:rsid w:val="00FD36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7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05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415</Characters>
  <Application>Microsoft Office Word</Application>
  <DocSecurity>0</DocSecurity>
  <Lines>3</Lines>
  <Paragraphs>1</Paragraphs>
  <ScaleCrop>false</ScaleCrop>
  <Company>Birmingham City University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 Kinsella</dc:creator>
  <cp:keywords/>
  <cp:lastModifiedBy>SAMStaff</cp:lastModifiedBy>
  <cp:revision>9</cp:revision>
  <dcterms:created xsi:type="dcterms:W3CDTF">2014-08-08T05:34:00Z</dcterms:created>
  <dcterms:modified xsi:type="dcterms:W3CDTF">2017-03-26T17:31:00Z</dcterms:modified>
</cp:coreProperties>
</file>